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0" w:rsidRDefault="002D1420">
      <w:pPr>
        <w:jc w:val="center"/>
        <w:rPr>
          <w:rFonts w:ascii="Arial" w:hAnsi="Arial"/>
          <w:b/>
          <w:sz w:val="44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/>
                <w:b/>
                <w:sz w:val="44"/>
              </w:rPr>
              <w:t>COMO</w:t>
            </w:r>
          </w:smartTag>
          <w:r>
            <w:rPr>
              <w:rFonts w:ascii="Arial" w:hAnsi="Arial"/>
              <w:b/>
              <w:sz w:val="44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/>
                <w:b/>
                <w:sz w:val="44"/>
              </w:rPr>
              <w:t>LAKE</w:t>
            </w:r>
          </w:smartTag>
          <w:r>
            <w:rPr>
              <w:rFonts w:ascii="Arial" w:hAnsi="Arial"/>
              <w:b/>
              <w:sz w:val="44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/>
                <w:b/>
                <w:sz w:val="44"/>
              </w:rPr>
              <w:t>MIDDLE SCHOOL</w:t>
            </w:r>
          </w:smartTag>
        </w:smartTag>
      </w:smartTag>
    </w:p>
    <w:p w:rsidR="002D1420" w:rsidRDefault="002D1420">
      <w:pPr>
        <w:jc w:val="center"/>
        <w:rPr>
          <w:b/>
          <w:sz w:val="32"/>
        </w:rPr>
      </w:pPr>
    </w:p>
    <w:p w:rsidR="002D1420" w:rsidRDefault="002D142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GRADE 6/7</w:t>
      </w:r>
      <w:r w:rsidR="005128AF">
        <w:rPr>
          <w:b/>
          <w:sz w:val="32"/>
          <w:u w:val="single"/>
        </w:rPr>
        <w:t>/8</w:t>
      </w:r>
      <w:r>
        <w:rPr>
          <w:b/>
          <w:sz w:val="32"/>
          <w:u w:val="single"/>
        </w:rPr>
        <w:t xml:space="preserve"> STUDENT SUPPLY LIST </w:t>
      </w:r>
      <w:r w:rsidR="005128AF">
        <w:rPr>
          <w:b/>
          <w:sz w:val="32"/>
          <w:u w:val="single"/>
        </w:rPr>
        <w:t>2017-2018</w:t>
      </w:r>
    </w:p>
    <w:p w:rsidR="002D1420" w:rsidRDefault="002D1420" w:rsidP="005073F6">
      <w:r>
        <w:t>School supply requirements are restricted to essential items for students’ personal use.  We encourage the re-use of school supplies year to year.</w:t>
      </w:r>
    </w:p>
    <w:p w:rsidR="002D1420" w:rsidRDefault="002D1420" w:rsidP="005073F6"/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 xml:space="preserve">Sketchbook 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3-ring binder (Big, good quality binder)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package of dividers</w:t>
      </w:r>
    </w:p>
    <w:p w:rsidR="002D1420" w:rsidRDefault="002D1420">
      <w:pPr>
        <w:rPr>
          <w:sz w:val="20"/>
        </w:rPr>
      </w:pPr>
      <w:r>
        <w:rPr>
          <w:sz w:val="20"/>
        </w:rPr>
        <w:t>3</w:t>
      </w:r>
      <w:r>
        <w:rPr>
          <w:sz w:val="20"/>
        </w:rPr>
        <w:tab/>
        <w:t>large pkgs. of lined loose-leaf paper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pkg. of unlined paper, plain, computer quality (minimum 100 sheets)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pkg. of graph paper - 100 sheets (1 cm. grid)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pencil case</w:t>
      </w:r>
    </w:p>
    <w:p w:rsidR="002D1420" w:rsidRDefault="002D1420">
      <w:pPr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 xml:space="preserve">duo-tangs 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box of tissue</w:t>
      </w:r>
      <w:bookmarkStart w:id="0" w:name="_GoBack"/>
      <w:bookmarkEnd w:id="0"/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calculator with square root function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French/English Dictionary</w:t>
      </w:r>
    </w:p>
    <w:p w:rsidR="005128AF" w:rsidRDefault="005128AF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 xml:space="preserve">head phones – </w:t>
      </w:r>
      <w:r w:rsidRPr="005128AF">
        <w:rPr>
          <w:b/>
          <w:sz w:val="20"/>
        </w:rPr>
        <w:t>clearly marked with student’s name</w:t>
      </w:r>
    </w:p>
    <w:p w:rsidR="002D1420" w:rsidRDefault="002D1420">
      <w:pPr>
        <w:rPr>
          <w:sz w:val="20"/>
        </w:rPr>
      </w:pPr>
    </w:p>
    <w:p w:rsidR="002D1420" w:rsidRDefault="002D1420">
      <w:pPr>
        <w:rPr>
          <w:sz w:val="20"/>
        </w:rPr>
      </w:pPr>
      <w:r>
        <w:rPr>
          <w:sz w:val="20"/>
        </w:rPr>
        <w:t>Supplies for pencil case (</w:t>
      </w:r>
      <w:r w:rsidRPr="005128AF">
        <w:rPr>
          <w:b/>
          <w:sz w:val="20"/>
        </w:rPr>
        <w:t>please put student</w:t>
      </w:r>
      <w:r w:rsidR="005128AF">
        <w:rPr>
          <w:b/>
          <w:sz w:val="20"/>
        </w:rPr>
        <w:t>’s</w:t>
      </w:r>
      <w:r w:rsidRPr="005128AF">
        <w:rPr>
          <w:b/>
          <w:sz w:val="20"/>
        </w:rPr>
        <w:t xml:space="preserve"> name on each individual item if possible</w:t>
      </w:r>
      <w:r>
        <w:rPr>
          <w:sz w:val="20"/>
        </w:rPr>
        <w:t>):</w:t>
      </w:r>
    </w:p>
    <w:p w:rsidR="002D1420" w:rsidRDefault="002D1420">
      <w:pPr>
        <w:rPr>
          <w:sz w:val="20"/>
        </w:rPr>
      </w:pPr>
    </w:p>
    <w:p w:rsidR="002D1420" w:rsidRDefault="002D1420">
      <w:pPr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 xml:space="preserve">HB pencils </w:t>
      </w:r>
    </w:p>
    <w:p w:rsidR="002D1420" w:rsidRDefault="002D1420">
      <w:pPr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 xml:space="preserve"> blue pens 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red pen</w:t>
      </w:r>
    </w:p>
    <w:p w:rsidR="002D1420" w:rsidRDefault="002D1420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erasers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pencil sharpener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30 cm. ruler</w:t>
      </w:r>
    </w:p>
    <w:p w:rsidR="002D1420" w:rsidRDefault="002D1420">
      <w:pPr>
        <w:rPr>
          <w:sz w:val="20"/>
        </w:rPr>
      </w:pPr>
      <w:r>
        <w:rPr>
          <w:sz w:val="20"/>
        </w:rPr>
        <w:t>24</w:t>
      </w:r>
      <w:r>
        <w:rPr>
          <w:sz w:val="20"/>
        </w:rPr>
        <w:tab/>
        <w:t>pencil crayons, sharpened</w:t>
      </w:r>
    </w:p>
    <w:p w:rsidR="002D1420" w:rsidRDefault="002D1420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Black Sharpie pens (Bullet tip)</w:t>
      </w:r>
    </w:p>
    <w:p w:rsidR="002D1420" w:rsidRDefault="002D1420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black fine liners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pair scissors</w:t>
      </w:r>
    </w:p>
    <w:p w:rsidR="002D1420" w:rsidRDefault="002D1420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glue sticks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geometry set with good compass &amp; protractor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flash drive</w:t>
      </w:r>
    </w:p>
    <w:p w:rsidR="002D1420" w:rsidRDefault="002D1420">
      <w:pPr>
        <w:rPr>
          <w:sz w:val="20"/>
        </w:rPr>
      </w:pPr>
    </w:p>
    <w:p w:rsidR="002D1420" w:rsidRDefault="002D1420">
      <w:pPr>
        <w:rPr>
          <w:sz w:val="20"/>
        </w:rPr>
      </w:pPr>
      <w:r>
        <w:rPr>
          <w:sz w:val="20"/>
        </w:rPr>
        <w:t>Required Gym Strip (Gym Strip is clothing that is not worn to school.  A complete change is necessary):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 xml:space="preserve"> </w:t>
      </w:r>
      <w:r>
        <w:rPr>
          <w:b/>
          <w:sz w:val="20"/>
        </w:rPr>
        <w:t>non-marking</w:t>
      </w:r>
      <w:r>
        <w:rPr>
          <w:sz w:val="20"/>
        </w:rPr>
        <w:t xml:space="preserve"> running shoes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 xml:space="preserve"> T-shirt (no buttons or zippers)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>shorts or sweat pants (no buttons or zippers)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>socks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>gym bag to store strip (no plastic bags)</w:t>
      </w:r>
    </w:p>
    <w:p w:rsidR="002D1420" w:rsidRDefault="002D1420">
      <w:pPr>
        <w:ind w:left="360" w:hanging="360"/>
        <w:rPr>
          <w:sz w:val="20"/>
        </w:rPr>
      </w:pP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t>The Exploration supply list will be distributed in the appropriate quarter.</w:t>
      </w:r>
    </w:p>
    <w:p w:rsidR="002D1420" w:rsidRDefault="002D1420">
      <w:pPr>
        <w:ind w:left="360" w:hanging="360"/>
        <w:rPr>
          <w:b/>
        </w:rPr>
      </w:pPr>
    </w:p>
    <w:p w:rsidR="002D1420" w:rsidRDefault="002D1420">
      <w:pPr>
        <w:ind w:left="360" w:hanging="360"/>
        <w:rPr>
          <w:b/>
        </w:rPr>
      </w:pPr>
      <w:r>
        <w:rPr>
          <w:b/>
        </w:rPr>
        <w:t>*</w:t>
      </w:r>
      <w:r>
        <w:rPr>
          <w:b/>
        </w:rPr>
        <w:tab/>
        <w:t xml:space="preserve">All supplies and gym strip must be marked with the student's name </w:t>
      </w:r>
    </w:p>
    <w:p w:rsidR="005128AF" w:rsidRDefault="005128AF">
      <w:pPr>
        <w:ind w:left="360" w:hanging="360"/>
        <w:rPr>
          <w:b/>
        </w:rPr>
      </w:pPr>
    </w:p>
    <w:p w:rsidR="002D1420" w:rsidRDefault="002D1420">
      <w:pPr>
        <w:ind w:left="360" w:hanging="360"/>
        <w:rPr>
          <w:sz w:val="20"/>
        </w:rPr>
      </w:pPr>
      <w:r>
        <w:rPr>
          <w:b/>
        </w:rPr>
        <w:t>**</w:t>
      </w:r>
      <w:r>
        <w:rPr>
          <w:b/>
        </w:rPr>
        <w:tab/>
      </w:r>
      <w:r w:rsidR="005128AF">
        <w:rPr>
          <w:b/>
        </w:rPr>
        <w:t>Please do not bring school supplies to school until lockers are assigned**</w:t>
      </w:r>
    </w:p>
    <w:sectPr w:rsidR="002D1420" w:rsidSect="009D4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20" w:rsidRDefault="002D1420">
      <w:r>
        <w:separator/>
      </w:r>
    </w:p>
  </w:endnote>
  <w:endnote w:type="continuationSeparator" w:id="0">
    <w:p w:rsidR="002D1420" w:rsidRDefault="002D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Footer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O:\Office\Office 09-10\General Office\Supply List Grade 6-7 2010-11.docx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20" w:rsidRDefault="002D1420">
      <w:r>
        <w:separator/>
      </w:r>
    </w:p>
  </w:footnote>
  <w:footnote w:type="continuationSeparator" w:id="0">
    <w:p w:rsidR="002D1420" w:rsidRDefault="002D1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33"/>
    <w:rsid w:val="00016BAD"/>
    <w:rsid w:val="00075F75"/>
    <w:rsid w:val="000F0B2A"/>
    <w:rsid w:val="00243D7C"/>
    <w:rsid w:val="002D1420"/>
    <w:rsid w:val="00331BEF"/>
    <w:rsid w:val="003414A6"/>
    <w:rsid w:val="00390466"/>
    <w:rsid w:val="003B0307"/>
    <w:rsid w:val="00421D92"/>
    <w:rsid w:val="00436092"/>
    <w:rsid w:val="00461DE8"/>
    <w:rsid w:val="004C6F66"/>
    <w:rsid w:val="004E5F16"/>
    <w:rsid w:val="005073F6"/>
    <w:rsid w:val="005128AF"/>
    <w:rsid w:val="005669B1"/>
    <w:rsid w:val="0057347D"/>
    <w:rsid w:val="00675C59"/>
    <w:rsid w:val="00695437"/>
    <w:rsid w:val="006B520D"/>
    <w:rsid w:val="006B627D"/>
    <w:rsid w:val="006D18C2"/>
    <w:rsid w:val="00712233"/>
    <w:rsid w:val="007210A7"/>
    <w:rsid w:val="0080467F"/>
    <w:rsid w:val="009D4E8A"/>
    <w:rsid w:val="009E4539"/>
    <w:rsid w:val="009E54BE"/>
    <w:rsid w:val="00A03F9C"/>
    <w:rsid w:val="00A9110F"/>
    <w:rsid w:val="00AE6A29"/>
    <w:rsid w:val="00AF7E8F"/>
    <w:rsid w:val="00B148C0"/>
    <w:rsid w:val="00B50C12"/>
    <w:rsid w:val="00BA2E3E"/>
    <w:rsid w:val="00BA4B8E"/>
    <w:rsid w:val="00BD46EB"/>
    <w:rsid w:val="00C5201D"/>
    <w:rsid w:val="00DD40B8"/>
    <w:rsid w:val="00DF31BA"/>
    <w:rsid w:val="00E21ED3"/>
    <w:rsid w:val="00E66801"/>
    <w:rsid w:val="00EB5803"/>
    <w:rsid w:val="00E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8A"/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F1F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4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F1F"/>
    <w:rPr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F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8A"/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F1F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4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F1F"/>
    <w:rPr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F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96B03-C8C7-4CF7-BECB-53A579DC40AF}"/>
</file>

<file path=customXml/itemProps2.xml><?xml version="1.0" encoding="utf-8"?>
<ds:datastoreItem xmlns:ds="http://schemas.openxmlformats.org/officeDocument/2006/customXml" ds:itemID="{A31697B1-8601-4181-A6AC-1041F9BA2792}"/>
</file>

<file path=customXml/itemProps3.xml><?xml version="1.0" encoding="utf-8"?>
<ds:datastoreItem xmlns:ds="http://schemas.openxmlformats.org/officeDocument/2006/customXml" ds:itemID="{185CBCB9-5A2D-4C2B-962F-96533F643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43 - Como Lake Middle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West, Karen</cp:lastModifiedBy>
  <cp:revision>2</cp:revision>
  <cp:lastPrinted>2009-05-29T16:54:00Z</cp:lastPrinted>
  <dcterms:created xsi:type="dcterms:W3CDTF">2017-06-28T17:10:00Z</dcterms:created>
  <dcterms:modified xsi:type="dcterms:W3CDTF">2017-06-28T17:10:00Z</dcterms:modified>
</cp:coreProperties>
</file>